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13802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F13802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E3294" w:rsidRDefault="00FD3267" w:rsidP="00035B2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376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9B6A79">
        <w:rPr>
          <w:rFonts w:ascii="Times New Roman" w:eastAsia="Times New Roman" w:hAnsi="Times New Roman" w:cs="Times New Roman"/>
          <w:b/>
          <w:bCs/>
          <w:sz w:val="28"/>
          <w:szCs w:val="28"/>
        </w:rPr>
        <w:t>признании</w:t>
      </w:r>
      <w:r w:rsidRPr="00A376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8E3294">
        <w:rPr>
          <w:rFonts w:ascii="Times New Roman" w:eastAsia="Times New Roman" w:hAnsi="Times New Roman" w:cs="Times New Roman"/>
          <w:b/>
          <w:bCs/>
          <w:sz w:val="28"/>
          <w:szCs w:val="28"/>
        </w:rPr>
        <w:t>утратившими</w:t>
      </w:r>
      <w:proofErr w:type="gramEnd"/>
      <w:r w:rsidR="008E329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силу постановлений</w:t>
      </w:r>
    </w:p>
    <w:p w:rsidR="008E3294" w:rsidRDefault="008E3294" w:rsidP="00035B2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Правительства Белгородской области</w:t>
      </w:r>
    </w:p>
    <w:p w:rsidR="008E3294" w:rsidRPr="008E3294" w:rsidRDefault="008E3294" w:rsidP="008E3294">
      <w:pPr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от 14 июля 2008 года №</w:t>
      </w:r>
      <w:r w:rsidRPr="008E329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170-пп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Pr="008E3294">
        <w:t xml:space="preserve"> </w:t>
      </w:r>
      <w:r w:rsidR="00E75B24" w:rsidRPr="00E75B24">
        <w:rPr>
          <w:rFonts w:ascii="Times New Roman" w:eastAsia="Times New Roman" w:hAnsi="Times New Roman" w:cs="Times New Roman"/>
          <w:b/>
          <w:bCs/>
          <w:sz w:val="28"/>
          <w:szCs w:val="28"/>
        </w:rPr>
        <w:t>от 21 марта 2022 года № 156-пп</w:t>
      </w:r>
    </w:p>
    <w:p w:rsidR="008E3294" w:rsidRDefault="008E3294" w:rsidP="00035B2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E3294" w:rsidRDefault="008E3294" w:rsidP="00035B2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81D61" w:rsidRDefault="00F81D61" w:rsidP="00D76A5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F07B3" w:rsidRDefault="008E3294" w:rsidP="006F07B3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связи </w:t>
      </w:r>
      <w:r w:rsidR="006F07B3">
        <w:rPr>
          <w:rFonts w:ascii="Times New Roman" w:eastAsia="Times New Roman" w:hAnsi="Times New Roman" w:cs="Times New Roman"/>
          <w:sz w:val="28"/>
          <w:szCs w:val="28"/>
        </w:rPr>
        <w:t xml:space="preserve">с реорганизацией управления по регулированию контрактной системы в сфере закупок Белгородской области путем присоединения </w:t>
      </w:r>
      <w:r w:rsidR="009B6A7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6F07B3">
        <w:rPr>
          <w:rFonts w:ascii="Times New Roman" w:eastAsia="Times New Roman" w:hAnsi="Times New Roman" w:cs="Times New Roman"/>
          <w:sz w:val="28"/>
          <w:szCs w:val="28"/>
        </w:rPr>
        <w:t xml:space="preserve">к министерству финансов и бюджетной политики Белгородской области </w:t>
      </w:r>
      <w:r w:rsidR="009B6A79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6F07B3">
        <w:rPr>
          <w:rFonts w:ascii="Times New Roman" w:eastAsia="Times New Roman" w:hAnsi="Times New Roman" w:cs="Times New Roman"/>
          <w:sz w:val="28"/>
          <w:szCs w:val="28"/>
        </w:rPr>
        <w:t>на основании распоряжения Правительства Белго</w:t>
      </w:r>
      <w:r w:rsidR="009B6A79">
        <w:rPr>
          <w:rFonts w:ascii="Times New Roman" w:eastAsia="Times New Roman" w:hAnsi="Times New Roman" w:cs="Times New Roman"/>
          <w:sz w:val="28"/>
          <w:szCs w:val="28"/>
        </w:rPr>
        <w:t>родской области от 24 июня 2024    года    № </w:t>
      </w:r>
      <w:r w:rsidR="006F07B3">
        <w:rPr>
          <w:rFonts w:ascii="Times New Roman" w:eastAsia="Times New Roman" w:hAnsi="Times New Roman" w:cs="Times New Roman"/>
          <w:sz w:val="28"/>
          <w:szCs w:val="28"/>
        </w:rPr>
        <w:t>552-рп</w:t>
      </w:r>
      <w:r w:rsidR="009B6A79">
        <w:rPr>
          <w:rFonts w:ascii="Times New Roman" w:eastAsia="Times New Roman" w:hAnsi="Times New Roman" w:cs="Times New Roman"/>
          <w:sz w:val="28"/>
          <w:szCs w:val="28"/>
        </w:rPr>
        <w:t>    «О    реорганизации   отдельных   </w:t>
      </w:r>
      <w:r w:rsidR="006F07B3">
        <w:rPr>
          <w:rFonts w:ascii="Times New Roman" w:eastAsia="Times New Roman" w:hAnsi="Times New Roman" w:cs="Times New Roman"/>
          <w:sz w:val="28"/>
          <w:szCs w:val="28"/>
        </w:rPr>
        <w:t xml:space="preserve">исполнительных </w:t>
      </w:r>
      <w:r w:rsidR="009B6A79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6F07B3">
        <w:rPr>
          <w:rFonts w:ascii="Times New Roman" w:eastAsia="Times New Roman" w:hAnsi="Times New Roman" w:cs="Times New Roman"/>
          <w:sz w:val="28"/>
          <w:szCs w:val="28"/>
        </w:rPr>
        <w:t xml:space="preserve">органов Белгородской области» </w:t>
      </w:r>
      <w:r w:rsidR="006F07B3" w:rsidRPr="00B75C36">
        <w:rPr>
          <w:rFonts w:ascii="Times New Roman" w:eastAsia="Times New Roman" w:hAnsi="Times New Roman" w:cs="Times New Roman"/>
          <w:sz w:val="28"/>
          <w:szCs w:val="28"/>
        </w:rPr>
        <w:t>Правительство Белгородской области</w:t>
      </w:r>
      <w:r w:rsidR="006F0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6A7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</w:t>
      </w:r>
      <w:proofErr w:type="gramStart"/>
      <w:r w:rsidR="006F07B3" w:rsidRPr="00A37642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="006F07B3" w:rsidRPr="00A37642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9B6A79" w:rsidRDefault="009B6A79" w:rsidP="009B6A7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Признать утратившими силу постановления</w:t>
      </w:r>
      <w:r w:rsidRPr="009B6A79">
        <w:t xml:space="preserve"> </w:t>
      </w:r>
      <w:r w:rsidRPr="009B6A79">
        <w:rPr>
          <w:rFonts w:ascii="Times New Roman" w:eastAsia="Times New Roman" w:hAnsi="Times New Roman" w:cs="Times New Roman"/>
          <w:sz w:val="28"/>
          <w:szCs w:val="28"/>
        </w:rPr>
        <w:t>Пра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вительства Белгородской области </w:t>
      </w:r>
      <w:r w:rsidRPr="009B6A79">
        <w:rPr>
          <w:rFonts w:ascii="Times New Roman" w:eastAsia="Times New Roman" w:hAnsi="Times New Roman" w:cs="Times New Roman"/>
          <w:sz w:val="28"/>
          <w:szCs w:val="28"/>
        </w:rPr>
        <w:t>от 14 июля 2008 года № 170-пп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9B6A79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Положения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9B6A79">
        <w:rPr>
          <w:rFonts w:ascii="Times New Roman" w:eastAsia="Times New Roman" w:hAnsi="Times New Roman" w:cs="Times New Roman"/>
          <w:sz w:val="28"/>
          <w:szCs w:val="28"/>
        </w:rPr>
        <w:t>об управлении по регулированию контрактной системы в сфере закупок Белгородской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9B6A7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75B24" w:rsidRPr="00E75B24">
        <w:rPr>
          <w:rFonts w:ascii="Times New Roman" w:eastAsia="Times New Roman" w:hAnsi="Times New Roman" w:cs="Times New Roman"/>
          <w:sz w:val="28"/>
          <w:szCs w:val="28"/>
        </w:rPr>
        <w:t xml:space="preserve">от 21 марта 2022 года </w:t>
      </w:r>
      <w:r w:rsidRPr="009B6A79">
        <w:rPr>
          <w:rFonts w:ascii="Times New Roman" w:eastAsia="Times New Roman" w:hAnsi="Times New Roman" w:cs="Times New Roman"/>
          <w:sz w:val="28"/>
          <w:szCs w:val="28"/>
        </w:rPr>
        <w:t>№ 156-пп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9B6A79">
        <w:rPr>
          <w:rFonts w:ascii="Times New Roman" w:eastAsia="Times New Roman" w:hAnsi="Times New Roman" w:cs="Times New Roman"/>
          <w:sz w:val="28"/>
          <w:szCs w:val="28"/>
        </w:rPr>
        <w:t>Об утверждении положения об оплате труда работников государственных (областных) учреждений, в отношении которых функции и полномочия учредителя осуществляет управление по регулированию контрактной системы в сфере закупок Белгородской</w:t>
      </w:r>
      <w:proofErr w:type="gramEnd"/>
      <w:r w:rsidRPr="009B6A79">
        <w:rPr>
          <w:rFonts w:ascii="Times New Roman" w:eastAsia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с 01 октября 2024 года. </w:t>
      </w:r>
    </w:p>
    <w:p w:rsidR="009B6A79" w:rsidRDefault="009B6A79" w:rsidP="006F07B3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A37642" w:rsidRDefault="00A37642" w:rsidP="00D44FD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7642" w:rsidRPr="00F13802" w:rsidRDefault="00A37642" w:rsidP="00035B2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3969"/>
        <w:gridCol w:w="2409"/>
      </w:tblGrid>
      <w:tr w:rsidR="00A37642" w:rsidRPr="00BE5D38" w:rsidTr="00337BC4">
        <w:trPr>
          <w:trHeight w:val="430"/>
        </w:trPr>
        <w:tc>
          <w:tcPr>
            <w:tcW w:w="3402" w:type="dxa"/>
          </w:tcPr>
          <w:p w:rsidR="00A37642" w:rsidRPr="00A37642" w:rsidRDefault="00A37642" w:rsidP="00337BC4">
            <w:pPr>
              <w:tabs>
                <w:tab w:val="left" w:pos="6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37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Губернатор</w:t>
            </w:r>
          </w:p>
          <w:p w:rsidR="00A37642" w:rsidRPr="00A37642" w:rsidRDefault="00A37642" w:rsidP="00337B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37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Белгородской области</w:t>
            </w:r>
          </w:p>
        </w:tc>
        <w:tc>
          <w:tcPr>
            <w:tcW w:w="3969" w:type="dxa"/>
          </w:tcPr>
          <w:p w:rsidR="00A37642" w:rsidRPr="00A37642" w:rsidRDefault="00A37642" w:rsidP="00337BC4">
            <w:pPr>
              <w:pStyle w:val="aff1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A37642" w:rsidRPr="00A37642" w:rsidRDefault="00A37642" w:rsidP="00337B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7642" w:rsidRPr="00A37642" w:rsidRDefault="00A37642" w:rsidP="00337B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</w:t>
            </w:r>
            <w:r w:rsidR="00691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37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В.В. Гладков</w:t>
            </w:r>
          </w:p>
        </w:tc>
      </w:tr>
    </w:tbl>
    <w:p w:rsidR="00297EA1" w:rsidRDefault="00297EA1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2A17" w:rsidRDefault="00EA2A17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2A17" w:rsidRDefault="00EA2A17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2A17" w:rsidRPr="00F13802" w:rsidRDefault="00EA2A17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149F" w:rsidRPr="00F13802" w:rsidRDefault="0041149F" w:rsidP="00297EA1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sectPr w:rsidR="0041149F" w:rsidRPr="00F13802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3338A90" w16cex:dateUtc="2021-12-13T12:00:09Z"/>
  <w16cex:commentExtensible w16cex:durableId="2C5A1768" w16cex:dateUtc="2021-12-13T11:59:44Z"/>
  <w16cex:commentExtensible w16cex:durableId="7F619F87" w16cex:dateUtc="2021-12-13T11:30:30Z"/>
  <w16cex:commentExtensible w16cex:durableId="06CA6DA6" w16cex:dateUtc="2021-12-13T11:29:5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3338A90"/>
  <w16cid:commentId w16cid:paraId="00000002" w16cid:durableId="2C5A1768"/>
  <w16cid:commentId w16cid:paraId="00000003" w16cid:durableId="7F619F87"/>
  <w16cid:commentId w16cid:paraId="00000004" w16cid:durableId="06CA6DA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75C" w:rsidRDefault="002F575C">
      <w:r>
        <w:separator/>
      </w:r>
    </w:p>
  </w:endnote>
  <w:endnote w:type="continuationSeparator" w:id="0">
    <w:p w:rsidR="002F575C" w:rsidRDefault="002F5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75C" w:rsidRDefault="002F575C">
      <w:r>
        <w:separator/>
      </w:r>
    </w:p>
  </w:footnote>
  <w:footnote w:type="continuationSeparator" w:id="0">
    <w:p w:rsidR="002F575C" w:rsidRDefault="002F57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373091"/>
      <w:docPartObj>
        <w:docPartGallery w:val="Page Numbers (Top of Page)"/>
        <w:docPartUnique/>
      </w:docPartObj>
    </w:sdtPr>
    <w:sdtEndPr/>
    <w:sdtContent>
      <w:p w:rsidR="00BC7C00" w:rsidRDefault="00D21553">
        <w:pPr>
          <w:pStyle w:val="af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9B6A79">
          <w:rPr>
            <w:rFonts w:ascii="Times New Roman" w:hAnsi="Times New Roman" w:cs="Times New Roman"/>
            <w:noProof/>
          </w:rPr>
          <w:t>6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BC7C00" w:rsidRDefault="00BC7C00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E0D25"/>
    <w:multiLevelType w:val="hybridMultilevel"/>
    <w:tmpl w:val="F6104638"/>
    <w:lvl w:ilvl="0" w:tplc="5F140492">
      <w:start w:val="1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  <w:lvl w:ilvl="1" w:tplc="A4F4BE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CE8A2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0822C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900A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07A27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DF65C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ED42B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4C10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FB7061F"/>
    <w:multiLevelType w:val="hybridMultilevel"/>
    <w:tmpl w:val="1910D55C"/>
    <w:lvl w:ilvl="0" w:tplc="C97AF53C">
      <w:start w:val="8"/>
      <w:numFmt w:val="decimal"/>
      <w:lvlText w:val="%1."/>
      <w:legacy w:legacy="1" w:legacySpace="0" w:legacyIndent="548"/>
      <w:lvlJc w:val="left"/>
      <w:rPr>
        <w:rFonts w:ascii="Sylfaen" w:hAnsi="Sylfaen" w:hint="default"/>
      </w:rPr>
    </w:lvl>
    <w:lvl w:ilvl="1" w:tplc="B3F8C3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B61F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D88B2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BE8E4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D2E2F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D02FF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E6CEA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7C0FD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E030A63"/>
    <w:multiLevelType w:val="hybridMultilevel"/>
    <w:tmpl w:val="75DAA740"/>
    <w:lvl w:ilvl="0" w:tplc="DD6C012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556A41C">
      <w:start w:val="1"/>
      <w:numFmt w:val="lowerLetter"/>
      <w:lvlText w:val="%2."/>
      <w:lvlJc w:val="left"/>
      <w:pPr>
        <w:ind w:left="1789" w:hanging="360"/>
      </w:pPr>
    </w:lvl>
    <w:lvl w:ilvl="2" w:tplc="519077CE">
      <w:start w:val="1"/>
      <w:numFmt w:val="lowerRoman"/>
      <w:lvlText w:val="%3."/>
      <w:lvlJc w:val="right"/>
      <w:pPr>
        <w:ind w:left="2509" w:hanging="180"/>
      </w:pPr>
    </w:lvl>
    <w:lvl w:ilvl="3" w:tplc="A434D36C">
      <w:start w:val="1"/>
      <w:numFmt w:val="decimal"/>
      <w:lvlText w:val="%4."/>
      <w:lvlJc w:val="left"/>
      <w:pPr>
        <w:ind w:left="3229" w:hanging="360"/>
      </w:pPr>
    </w:lvl>
    <w:lvl w:ilvl="4" w:tplc="58E4A2BC">
      <w:start w:val="1"/>
      <w:numFmt w:val="lowerLetter"/>
      <w:lvlText w:val="%5."/>
      <w:lvlJc w:val="left"/>
      <w:pPr>
        <w:ind w:left="3949" w:hanging="360"/>
      </w:pPr>
    </w:lvl>
    <w:lvl w:ilvl="5" w:tplc="8CE8026C">
      <w:start w:val="1"/>
      <w:numFmt w:val="lowerRoman"/>
      <w:lvlText w:val="%6."/>
      <w:lvlJc w:val="right"/>
      <w:pPr>
        <w:ind w:left="4669" w:hanging="180"/>
      </w:pPr>
    </w:lvl>
    <w:lvl w:ilvl="6" w:tplc="28303A92">
      <w:start w:val="1"/>
      <w:numFmt w:val="decimal"/>
      <w:lvlText w:val="%7."/>
      <w:lvlJc w:val="left"/>
      <w:pPr>
        <w:ind w:left="5389" w:hanging="360"/>
      </w:pPr>
    </w:lvl>
    <w:lvl w:ilvl="7" w:tplc="75A4A8DE">
      <w:start w:val="1"/>
      <w:numFmt w:val="lowerLetter"/>
      <w:lvlText w:val="%8."/>
      <w:lvlJc w:val="left"/>
      <w:pPr>
        <w:ind w:left="6109" w:hanging="360"/>
      </w:pPr>
    </w:lvl>
    <w:lvl w:ilvl="8" w:tplc="E18429D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5F5C8D"/>
    <w:multiLevelType w:val="hybridMultilevel"/>
    <w:tmpl w:val="B104729E"/>
    <w:lvl w:ilvl="0" w:tplc="8418EE90">
      <w:start w:val="6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C68C7E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2242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F2CF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EEE2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30EF3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D602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1A9F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5287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52F3291"/>
    <w:multiLevelType w:val="hybridMultilevel"/>
    <w:tmpl w:val="61EC3314"/>
    <w:lvl w:ilvl="0" w:tplc="E9142478">
      <w:start w:val="4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683091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3EFC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EC649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3C72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08D0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8C02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72682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ECE0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5CA7301"/>
    <w:multiLevelType w:val="hybridMultilevel"/>
    <w:tmpl w:val="807C8664"/>
    <w:lvl w:ilvl="0" w:tplc="48681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84C4328">
      <w:start w:val="1"/>
      <w:numFmt w:val="lowerLetter"/>
      <w:lvlText w:val="%2."/>
      <w:lvlJc w:val="left"/>
      <w:pPr>
        <w:ind w:left="1789" w:hanging="360"/>
      </w:pPr>
    </w:lvl>
    <w:lvl w:ilvl="2" w:tplc="B636EBC0">
      <w:start w:val="1"/>
      <w:numFmt w:val="lowerRoman"/>
      <w:lvlText w:val="%3."/>
      <w:lvlJc w:val="right"/>
      <w:pPr>
        <w:ind w:left="2509" w:hanging="180"/>
      </w:pPr>
    </w:lvl>
    <w:lvl w:ilvl="3" w:tplc="DBF87CE2">
      <w:start w:val="1"/>
      <w:numFmt w:val="decimal"/>
      <w:lvlText w:val="%4."/>
      <w:lvlJc w:val="left"/>
      <w:pPr>
        <w:ind w:left="3229" w:hanging="360"/>
      </w:pPr>
    </w:lvl>
    <w:lvl w:ilvl="4" w:tplc="8214D00C">
      <w:start w:val="1"/>
      <w:numFmt w:val="lowerLetter"/>
      <w:lvlText w:val="%5."/>
      <w:lvlJc w:val="left"/>
      <w:pPr>
        <w:ind w:left="3949" w:hanging="360"/>
      </w:pPr>
    </w:lvl>
    <w:lvl w:ilvl="5" w:tplc="EC1C7338">
      <w:start w:val="1"/>
      <w:numFmt w:val="lowerRoman"/>
      <w:lvlText w:val="%6."/>
      <w:lvlJc w:val="right"/>
      <w:pPr>
        <w:ind w:left="4669" w:hanging="180"/>
      </w:pPr>
    </w:lvl>
    <w:lvl w:ilvl="6" w:tplc="9E18A35A">
      <w:start w:val="1"/>
      <w:numFmt w:val="decimal"/>
      <w:lvlText w:val="%7."/>
      <w:lvlJc w:val="left"/>
      <w:pPr>
        <w:ind w:left="5389" w:hanging="360"/>
      </w:pPr>
    </w:lvl>
    <w:lvl w:ilvl="7" w:tplc="2164843C">
      <w:start w:val="1"/>
      <w:numFmt w:val="lowerLetter"/>
      <w:lvlText w:val="%8."/>
      <w:lvlJc w:val="left"/>
      <w:pPr>
        <w:ind w:left="6109" w:hanging="360"/>
      </w:pPr>
    </w:lvl>
    <w:lvl w:ilvl="8" w:tplc="6328501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A92459"/>
    <w:multiLevelType w:val="hybridMultilevel"/>
    <w:tmpl w:val="6AF001DE"/>
    <w:lvl w:ilvl="0" w:tplc="07EA0C54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  <w:lvl w:ilvl="1" w:tplc="356E3F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0A6E1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DCCE7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4ABA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6C2C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36EEC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E6801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7541A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43654D5D"/>
    <w:multiLevelType w:val="hybridMultilevel"/>
    <w:tmpl w:val="3BF0D696"/>
    <w:lvl w:ilvl="0" w:tplc="C64039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9BC7F6C">
      <w:start w:val="1"/>
      <w:numFmt w:val="lowerLetter"/>
      <w:lvlText w:val="%2."/>
      <w:lvlJc w:val="left"/>
      <w:pPr>
        <w:ind w:left="1789" w:hanging="360"/>
      </w:pPr>
    </w:lvl>
    <w:lvl w:ilvl="2" w:tplc="EFB80A6A">
      <w:start w:val="1"/>
      <w:numFmt w:val="lowerRoman"/>
      <w:lvlText w:val="%3."/>
      <w:lvlJc w:val="right"/>
      <w:pPr>
        <w:ind w:left="2509" w:hanging="180"/>
      </w:pPr>
    </w:lvl>
    <w:lvl w:ilvl="3" w:tplc="D9CE76E8">
      <w:start w:val="1"/>
      <w:numFmt w:val="decimal"/>
      <w:lvlText w:val="%4."/>
      <w:lvlJc w:val="left"/>
      <w:pPr>
        <w:ind w:left="3229" w:hanging="360"/>
      </w:pPr>
    </w:lvl>
    <w:lvl w:ilvl="4" w:tplc="01FEC558">
      <w:start w:val="1"/>
      <w:numFmt w:val="lowerLetter"/>
      <w:lvlText w:val="%5."/>
      <w:lvlJc w:val="left"/>
      <w:pPr>
        <w:ind w:left="3949" w:hanging="360"/>
      </w:pPr>
    </w:lvl>
    <w:lvl w:ilvl="5" w:tplc="794CE948">
      <w:start w:val="1"/>
      <w:numFmt w:val="lowerRoman"/>
      <w:lvlText w:val="%6."/>
      <w:lvlJc w:val="right"/>
      <w:pPr>
        <w:ind w:left="4669" w:hanging="180"/>
      </w:pPr>
    </w:lvl>
    <w:lvl w:ilvl="6" w:tplc="057A87C6">
      <w:start w:val="1"/>
      <w:numFmt w:val="decimal"/>
      <w:lvlText w:val="%7."/>
      <w:lvlJc w:val="left"/>
      <w:pPr>
        <w:ind w:left="5389" w:hanging="360"/>
      </w:pPr>
    </w:lvl>
    <w:lvl w:ilvl="7" w:tplc="55809E7A">
      <w:start w:val="1"/>
      <w:numFmt w:val="lowerLetter"/>
      <w:lvlText w:val="%8."/>
      <w:lvlJc w:val="left"/>
      <w:pPr>
        <w:ind w:left="6109" w:hanging="360"/>
      </w:pPr>
    </w:lvl>
    <w:lvl w:ilvl="8" w:tplc="2342DCB4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57E3A4F"/>
    <w:multiLevelType w:val="hybridMultilevel"/>
    <w:tmpl w:val="4650F7AE"/>
    <w:lvl w:ilvl="0" w:tplc="540A6B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518C36C">
      <w:start w:val="1"/>
      <w:numFmt w:val="lowerLetter"/>
      <w:lvlText w:val="%2."/>
      <w:lvlJc w:val="left"/>
      <w:pPr>
        <w:ind w:left="1789" w:hanging="360"/>
      </w:pPr>
    </w:lvl>
    <w:lvl w:ilvl="2" w:tplc="78721562">
      <w:start w:val="1"/>
      <w:numFmt w:val="lowerRoman"/>
      <w:lvlText w:val="%3."/>
      <w:lvlJc w:val="right"/>
      <w:pPr>
        <w:ind w:left="2509" w:hanging="180"/>
      </w:pPr>
    </w:lvl>
    <w:lvl w:ilvl="3" w:tplc="920C7C0A">
      <w:start w:val="1"/>
      <w:numFmt w:val="decimal"/>
      <w:lvlText w:val="%4."/>
      <w:lvlJc w:val="left"/>
      <w:pPr>
        <w:ind w:left="3229" w:hanging="360"/>
      </w:pPr>
    </w:lvl>
    <w:lvl w:ilvl="4" w:tplc="1E60B7A4">
      <w:start w:val="1"/>
      <w:numFmt w:val="lowerLetter"/>
      <w:lvlText w:val="%5."/>
      <w:lvlJc w:val="left"/>
      <w:pPr>
        <w:ind w:left="3949" w:hanging="360"/>
      </w:pPr>
    </w:lvl>
    <w:lvl w:ilvl="5" w:tplc="B6A6836C">
      <w:start w:val="1"/>
      <w:numFmt w:val="lowerRoman"/>
      <w:lvlText w:val="%6."/>
      <w:lvlJc w:val="right"/>
      <w:pPr>
        <w:ind w:left="4669" w:hanging="180"/>
      </w:pPr>
    </w:lvl>
    <w:lvl w:ilvl="6" w:tplc="37122C84">
      <w:start w:val="1"/>
      <w:numFmt w:val="decimal"/>
      <w:lvlText w:val="%7."/>
      <w:lvlJc w:val="left"/>
      <w:pPr>
        <w:ind w:left="5389" w:hanging="360"/>
      </w:pPr>
    </w:lvl>
    <w:lvl w:ilvl="7" w:tplc="1BDC4188">
      <w:start w:val="1"/>
      <w:numFmt w:val="lowerLetter"/>
      <w:lvlText w:val="%8."/>
      <w:lvlJc w:val="left"/>
      <w:pPr>
        <w:ind w:left="6109" w:hanging="360"/>
      </w:pPr>
    </w:lvl>
    <w:lvl w:ilvl="8" w:tplc="7C9E1E82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3642F3B"/>
    <w:multiLevelType w:val="hybridMultilevel"/>
    <w:tmpl w:val="66322726"/>
    <w:lvl w:ilvl="0" w:tplc="314C7BE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F08007F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2DC2EBD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8A16F3E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91501D4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85CC512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F5A66D5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A7EA349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6712B4E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00"/>
    <w:rsid w:val="00035B29"/>
    <w:rsid w:val="000865DB"/>
    <w:rsid w:val="000937C7"/>
    <w:rsid w:val="000B681A"/>
    <w:rsid w:val="00110295"/>
    <w:rsid w:val="0011710C"/>
    <w:rsid w:val="001254A3"/>
    <w:rsid w:val="0016036E"/>
    <w:rsid w:val="00165F74"/>
    <w:rsid w:val="00167AB0"/>
    <w:rsid w:val="0018048A"/>
    <w:rsid w:val="001B2153"/>
    <w:rsid w:val="001E46BD"/>
    <w:rsid w:val="00205715"/>
    <w:rsid w:val="00255D6C"/>
    <w:rsid w:val="00272AE3"/>
    <w:rsid w:val="00297E5C"/>
    <w:rsid w:val="00297EA1"/>
    <w:rsid w:val="002A001A"/>
    <w:rsid w:val="002C7F9E"/>
    <w:rsid w:val="002D79E2"/>
    <w:rsid w:val="002E07E0"/>
    <w:rsid w:val="002E1B20"/>
    <w:rsid w:val="002F575C"/>
    <w:rsid w:val="00307E4B"/>
    <w:rsid w:val="0032193E"/>
    <w:rsid w:val="00321AA1"/>
    <w:rsid w:val="00347C6F"/>
    <w:rsid w:val="00352752"/>
    <w:rsid w:val="00381B21"/>
    <w:rsid w:val="003B2B51"/>
    <w:rsid w:val="003C1060"/>
    <w:rsid w:val="003D72C0"/>
    <w:rsid w:val="003F5A71"/>
    <w:rsid w:val="0040730C"/>
    <w:rsid w:val="0041149F"/>
    <w:rsid w:val="0041184B"/>
    <w:rsid w:val="00413280"/>
    <w:rsid w:val="00417FB8"/>
    <w:rsid w:val="00424E42"/>
    <w:rsid w:val="004478E4"/>
    <w:rsid w:val="004524B0"/>
    <w:rsid w:val="00470949"/>
    <w:rsid w:val="004814EF"/>
    <w:rsid w:val="0048717A"/>
    <w:rsid w:val="0049186E"/>
    <w:rsid w:val="0049216B"/>
    <w:rsid w:val="004B62CA"/>
    <w:rsid w:val="004D15FB"/>
    <w:rsid w:val="004E7C9A"/>
    <w:rsid w:val="005012D4"/>
    <w:rsid w:val="0052009A"/>
    <w:rsid w:val="00563941"/>
    <w:rsid w:val="005670A4"/>
    <w:rsid w:val="005A0E8C"/>
    <w:rsid w:val="005B1FDB"/>
    <w:rsid w:val="00601FFA"/>
    <w:rsid w:val="00611156"/>
    <w:rsid w:val="00631E92"/>
    <w:rsid w:val="00662083"/>
    <w:rsid w:val="00684F43"/>
    <w:rsid w:val="0069187E"/>
    <w:rsid w:val="006A24EA"/>
    <w:rsid w:val="006B0B3C"/>
    <w:rsid w:val="006B1E66"/>
    <w:rsid w:val="006F07B3"/>
    <w:rsid w:val="00734735"/>
    <w:rsid w:val="00742670"/>
    <w:rsid w:val="00745725"/>
    <w:rsid w:val="0076453B"/>
    <w:rsid w:val="00793DB4"/>
    <w:rsid w:val="007A7FF9"/>
    <w:rsid w:val="007E3BCD"/>
    <w:rsid w:val="007E61C8"/>
    <w:rsid w:val="0080779E"/>
    <w:rsid w:val="00816E7B"/>
    <w:rsid w:val="00836420"/>
    <w:rsid w:val="0085431C"/>
    <w:rsid w:val="00875BCA"/>
    <w:rsid w:val="008957A6"/>
    <w:rsid w:val="00895D9B"/>
    <w:rsid w:val="008E3294"/>
    <w:rsid w:val="008F1282"/>
    <w:rsid w:val="00943ADC"/>
    <w:rsid w:val="0095662B"/>
    <w:rsid w:val="0096279E"/>
    <w:rsid w:val="009806EE"/>
    <w:rsid w:val="00987F58"/>
    <w:rsid w:val="009B6A79"/>
    <w:rsid w:val="009C3B37"/>
    <w:rsid w:val="009D6F6D"/>
    <w:rsid w:val="009E29B6"/>
    <w:rsid w:val="009F6996"/>
    <w:rsid w:val="00A07699"/>
    <w:rsid w:val="00A214F8"/>
    <w:rsid w:val="00A37642"/>
    <w:rsid w:val="00A63F47"/>
    <w:rsid w:val="00A71981"/>
    <w:rsid w:val="00AB4392"/>
    <w:rsid w:val="00B0606E"/>
    <w:rsid w:val="00B32FD5"/>
    <w:rsid w:val="00B6553E"/>
    <w:rsid w:val="00B70F94"/>
    <w:rsid w:val="00B74466"/>
    <w:rsid w:val="00B82324"/>
    <w:rsid w:val="00B8497E"/>
    <w:rsid w:val="00B93984"/>
    <w:rsid w:val="00BB3458"/>
    <w:rsid w:val="00BB5EE7"/>
    <w:rsid w:val="00BC029C"/>
    <w:rsid w:val="00BC7C00"/>
    <w:rsid w:val="00BD02A2"/>
    <w:rsid w:val="00C7485D"/>
    <w:rsid w:val="00C7722B"/>
    <w:rsid w:val="00CB4E9C"/>
    <w:rsid w:val="00CC0F97"/>
    <w:rsid w:val="00CC121C"/>
    <w:rsid w:val="00CD3A9E"/>
    <w:rsid w:val="00D07BF1"/>
    <w:rsid w:val="00D21553"/>
    <w:rsid w:val="00D21650"/>
    <w:rsid w:val="00D340C4"/>
    <w:rsid w:val="00D44FDB"/>
    <w:rsid w:val="00D52861"/>
    <w:rsid w:val="00D6158B"/>
    <w:rsid w:val="00D76A5D"/>
    <w:rsid w:val="00D80680"/>
    <w:rsid w:val="00D85051"/>
    <w:rsid w:val="00DB6766"/>
    <w:rsid w:val="00DB719A"/>
    <w:rsid w:val="00DC7839"/>
    <w:rsid w:val="00DC7CB6"/>
    <w:rsid w:val="00DF217C"/>
    <w:rsid w:val="00E065B8"/>
    <w:rsid w:val="00E33652"/>
    <w:rsid w:val="00E612EA"/>
    <w:rsid w:val="00E75B24"/>
    <w:rsid w:val="00E86969"/>
    <w:rsid w:val="00E9060E"/>
    <w:rsid w:val="00E93DA7"/>
    <w:rsid w:val="00EA2A17"/>
    <w:rsid w:val="00EA43CA"/>
    <w:rsid w:val="00EB61FE"/>
    <w:rsid w:val="00ED2CC1"/>
    <w:rsid w:val="00ED34E6"/>
    <w:rsid w:val="00ED4139"/>
    <w:rsid w:val="00EE0F89"/>
    <w:rsid w:val="00F06460"/>
    <w:rsid w:val="00F07188"/>
    <w:rsid w:val="00F13802"/>
    <w:rsid w:val="00F1629D"/>
    <w:rsid w:val="00F54D57"/>
    <w:rsid w:val="00F7465B"/>
    <w:rsid w:val="00F81D61"/>
    <w:rsid w:val="00FA07F2"/>
    <w:rsid w:val="00FA44DB"/>
    <w:rsid w:val="00FC76F9"/>
    <w:rsid w:val="00FD28E8"/>
    <w:rsid w:val="00FD3267"/>
    <w:rsid w:val="00FD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B8"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aff1">
    <w:name w:val="Абзац_письма"/>
    <w:basedOn w:val="a"/>
    <w:rsid w:val="00A37642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B8"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aff1">
    <w:name w:val="Абзац_письма"/>
    <w:basedOn w:val="a"/>
    <w:rsid w:val="00A37642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40" Type="http://schemas.microsoft.com/office/2016/09/relationships/commentsIds" Target="commentsIds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E78A5CC4-AF7D-470D-B660-F7B5EB916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36</cp:revision>
  <cp:lastPrinted>2023-10-06T12:26:00Z</cp:lastPrinted>
  <dcterms:created xsi:type="dcterms:W3CDTF">2023-09-25T08:56:00Z</dcterms:created>
  <dcterms:modified xsi:type="dcterms:W3CDTF">2024-09-11T03:38:00Z</dcterms:modified>
</cp:coreProperties>
</file>